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B1288" w14:textId="77777777" w:rsidR="0028177E" w:rsidRPr="0028177E" w:rsidRDefault="0028177E" w:rsidP="0028177E">
      <w:pPr>
        <w:rPr>
          <w:rFonts w:ascii="Arial" w:hAnsi="Arial" w:cs="Arial"/>
          <w:b/>
          <w:bCs/>
          <w:sz w:val="24"/>
          <w:szCs w:val="24"/>
        </w:rPr>
      </w:pPr>
      <w:r w:rsidRPr="0028177E">
        <w:rPr>
          <w:rFonts w:ascii="Arial" w:hAnsi="Arial" w:cs="Arial"/>
          <w:b/>
          <w:bCs/>
          <w:sz w:val="24"/>
          <w:szCs w:val="24"/>
        </w:rPr>
        <w:t>MOÇÃO</w:t>
      </w:r>
    </w:p>
    <w:p w14:paraId="1A22B4C4" w14:textId="77777777" w:rsidR="0028177E" w:rsidRPr="0028177E" w:rsidRDefault="0028177E" w:rsidP="0028177E">
      <w:pPr>
        <w:rPr>
          <w:rFonts w:ascii="Arial" w:hAnsi="Arial" w:cs="Arial"/>
          <w:sz w:val="24"/>
          <w:szCs w:val="24"/>
        </w:rPr>
      </w:pPr>
      <w:r w:rsidRPr="0028177E">
        <w:rPr>
          <w:rFonts w:ascii="Arial" w:hAnsi="Arial" w:cs="Arial"/>
          <w:b/>
          <w:bCs/>
          <w:sz w:val="24"/>
          <w:szCs w:val="24"/>
        </w:rPr>
        <w:t>Assunto:</w:t>
      </w:r>
      <w:r w:rsidRPr="0028177E">
        <w:rPr>
          <w:rFonts w:ascii="Arial" w:hAnsi="Arial" w:cs="Arial"/>
          <w:sz w:val="24"/>
          <w:szCs w:val="24"/>
        </w:rPr>
        <w:t xml:space="preserve"> Pela Intervenção Urgente nos Plátanos do Bairro das Amendoeiras</w:t>
      </w:r>
    </w:p>
    <w:p w14:paraId="407D7003" w14:textId="77777777" w:rsidR="0028177E" w:rsidRPr="0028177E" w:rsidRDefault="0028177E" w:rsidP="0028177E">
      <w:pPr>
        <w:rPr>
          <w:rFonts w:ascii="Arial" w:hAnsi="Arial" w:cs="Arial"/>
          <w:sz w:val="24"/>
          <w:szCs w:val="24"/>
        </w:rPr>
      </w:pPr>
      <w:r w:rsidRPr="0028177E">
        <w:rPr>
          <w:rFonts w:ascii="Arial" w:hAnsi="Arial" w:cs="Arial"/>
          <w:b/>
          <w:bCs/>
          <w:sz w:val="24"/>
          <w:szCs w:val="24"/>
        </w:rPr>
        <w:t>Considerando que:</w:t>
      </w:r>
    </w:p>
    <w:p w14:paraId="273EEE65" w14:textId="77777777" w:rsidR="0028177E" w:rsidRPr="0028177E" w:rsidRDefault="0028177E" w:rsidP="0028177E">
      <w:pPr>
        <w:rPr>
          <w:rFonts w:ascii="Arial" w:hAnsi="Arial" w:cs="Arial"/>
          <w:sz w:val="24"/>
          <w:szCs w:val="24"/>
        </w:rPr>
      </w:pPr>
      <w:r w:rsidRPr="0028177E">
        <w:rPr>
          <w:rFonts w:ascii="Arial" w:hAnsi="Arial" w:cs="Arial"/>
          <w:sz w:val="24"/>
          <w:szCs w:val="24"/>
        </w:rPr>
        <w:t>Existe uma necessidade urgente de corte, poda de segurança e intervenção fitossanitária para avaliação da saúde das árvores nos plátanos localizados no Bairro das Amendoeiras, devido à ausência prolongada de uma manutenção adequada. Os moradores do bairro têm manifestado, de forma reiterada, profundas preocupações quanto ao estado de conservação destes exemplares arbóreos, que se encontram implantados nas principais artérias e zonas residenciais.</w:t>
      </w:r>
    </w:p>
    <w:p w14:paraId="344C6139" w14:textId="77777777" w:rsidR="0028177E" w:rsidRPr="0028177E" w:rsidRDefault="0028177E" w:rsidP="0028177E">
      <w:pPr>
        <w:rPr>
          <w:rFonts w:ascii="Arial" w:hAnsi="Arial" w:cs="Arial"/>
          <w:sz w:val="24"/>
          <w:szCs w:val="24"/>
        </w:rPr>
      </w:pPr>
      <w:r w:rsidRPr="0028177E">
        <w:rPr>
          <w:rFonts w:ascii="Arial" w:hAnsi="Arial" w:cs="Arial"/>
          <w:sz w:val="24"/>
          <w:szCs w:val="24"/>
        </w:rPr>
        <w:t>A falta de manutenção regular tem originado riscos severos para a segurança de pessoas e bens, bem como impactos negativos na salubridade, na higiene urbana e na qualidade de vida da população residente. No terreno, identificam-se situações críticas como ramos de grande dimensão, excessivamente longos e pesados, que apresentam risco iminente de queda sobre passeios, viaturas estacionadas e áreas de forte circulação pedonal.</w:t>
      </w:r>
    </w:p>
    <w:p w14:paraId="713A9AF3" w14:textId="59986458" w:rsidR="0028177E" w:rsidRPr="0028177E" w:rsidRDefault="0028177E" w:rsidP="0028177E">
      <w:pPr>
        <w:rPr>
          <w:rFonts w:ascii="Arial" w:hAnsi="Arial" w:cs="Arial"/>
          <w:sz w:val="24"/>
          <w:szCs w:val="24"/>
        </w:rPr>
      </w:pPr>
      <w:r w:rsidRPr="0028177E">
        <w:rPr>
          <w:rFonts w:ascii="Arial" w:hAnsi="Arial" w:cs="Arial"/>
          <w:sz w:val="24"/>
          <w:szCs w:val="24"/>
        </w:rPr>
        <w:t>Verifica-se ainda uma proximidade perigosa às janelas e varandas dos edifícios, o que retira a privacidade dos moradores, danifica estores e fachadas, e potencia situações de insegurança ou intrusão. O sombreamento excessivo reduz significativamente a entrada de luminosidade natural nas habitações e nos espaços públicos adjacentes, enquanto a acumulação descontrolada de folhas e detritos obstrui e entope os sumidouros e sarjetas, provocando a acumulação de águas e a degradação do espaço público. Adicionalmente, a ausência de uma avaliação fitossanitária regular impede a deteção precoce de patologias, como fungos ou podridão interna, ou de fragilidades estruturais nos troncos.</w:t>
      </w:r>
    </w:p>
    <w:p w14:paraId="705754E9" w14:textId="77777777" w:rsidR="0028177E" w:rsidRPr="0028177E" w:rsidRDefault="0028177E" w:rsidP="0028177E">
      <w:pPr>
        <w:rPr>
          <w:rFonts w:ascii="Arial" w:hAnsi="Arial" w:cs="Arial"/>
          <w:sz w:val="24"/>
          <w:szCs w:val="24"/>
        </w:rPr>
      </w:pPr>
      <w:r w:rsidRPr="0028177E">
        <w:rPr>
          <w:rFonts w:ascii="Arial" w:hAnsi="Arial" w:cs="Arial"/>
          <w:sz w:val="24"/>
          <w:szCs w:val="24"/>
        </w:rPr>
        <w:t>A gestão, conservação e manutenção do arvoredo urbano em grandes eixos constituem responsabilidades da Câmara Municipal de Lisboa, cabendo à Junta de Freguesia sinalizar, interceder e acompanhar estas necessidades junto dos serviços municipais competentes, em defesa da segurança pública. Os plátanos do Bairro das Amendoeiras não têm sido alvo de uma intervenção planeada e eficaz há vários anos, acumulando riscos perfeitamente evitáveis.</w:t>
      </w:r>
    </w:p>
    <w:p w14:paraId="61615991" w14:textId="77457E79" w:rsidR="0028177E" w:rsidRPr="0028177E" w:rsidRDefault="0028177E" w:rsidP="0028177E">
      <w:pPr>
        <w:rPr>
          <w:rFonts w:ascii="Arial" w:hAnsi="Arial" w:cs="Arial"/>
          <w:sz w:val="24"/>
          <w:szCs w:val="24"/>
        </w:rPr>
      </w:pPr>
      <w:r w:rsidRPr="0028177E">
        <w:rPr>
          <w:rFonts w:ascii="Arial" w:hAnsi="Arial" w:cs="Arial"/>
          <w:b/>
          <w:bCs/>
          <w:sz w:val="24"/>
          <w:szCs w:val="24"/>
        </w:rPr>
        <w:t>Face ao exposto, o Grupo Municipal do CHEGA, eleito à Assembleia de Freguesia de Marvila, reunido na sua sessão</w:t>
      </w:r>
      <w:r>
        <w:rPr>
          <w:rFonts w:ascii="Arial" w:hAnsi="Arial" w:cs="Arial"/>
          <w:b/>
          <w:bCs/>
          <w:sz w:val="24"/>
          <w:szCs w:val="24"/>
        </w:rPr>
        <w:t xml:space="preserve"> 22</w:t>
      </w:r>
      <w:r w:rsidRPr="0028177E">
        <w:rPr>
          <w:rFonts w:ascii="Arial" w:hAnsi="Arial" w:cs="Arial"/>
          <w:b/>
          <w:bCs/>
          <w:sz w:val="24"/>
          <w:szCs w:val="24"/>
        </w:rPr>
        <w:t xml:space="preserve"> de junho de 2026, delibera solicitar à Junta de Freguesia de Marvila que insista formal e urgentemente com a Câmara Municipal de Lisboa no sentido de realizar as seguintes ações:</w:t>
      </w:r>
    </w:p>
    <w:p w14:paraId="6EB5F14E" w14:textId="721CE457" w:rsidR="0028177E" w:rsidRPr="0028177E" w:rsidRDefault="0028177E" w:rsidP="0028177E">
      <w:pPr>
        <w:rPr>
          <w:rFonts w:ascii="Arial" w:hAnsi="Arial" w:cs="Arial"/>
          <w:sz w:val="24"/>
          <w:szCs w:val="24"/>
        </w:rPr>
      </w:pPr>
      <w:r w:rsidRPr="0028177E">
        <w:rPr>
          <w:rFonts w:ascii="Arial" w:hAnsi="Arial" w:cs="Arial"/>
          <w:sz w:val="24"/>
          <w:szCs w:val="24"/>
        </w:rPr>
        <w:t xml:space="preserve">Proceder, com carácter de máxima urgência, à poda de segurança, corte de ramos perigosos e manutenção geral de todos os plátanos do Bairro das </w:t>
      </w:r>
      <w:r w:rsidRPr="0028177E">
        <w:rPr>
          <w:rFonts w:ascii="Arial" w:hAnsi="Arial" w:cs="Arial"/>
          <w:sz w:val="24"/>
          <w:szCs w:val="24"/>
        </w:rPr>
        <w:lastRenderedPageBreak/>
        <w:t>Amendoeiras, priorizando as zonas de maior circulação pedonal e de maior proximidade com as fachadas habitacionais.</w:t>
      </w:r>
    </w:p>
    <w:p w14:paraId="54F7312D" w14:textId="77777777" w:rsidR="0028177E" w:rsidRPr="0028177E" w:rsidRDefault="0028177E" w:rsidP="0028177E">
      <w:pPr>
        <w:rPr>
          <w:rFonts w:ascii="Arial" w:hAnsi="Arial" w:cs="Arial"/>
          <w:sz w:val="24"/>
          <w:szCs w:val="24"/>
        </w:rPr>
      </w:pPr>
      <w:r w:rsidRPr="0028177E">
        <w:rPr>
          <w:rFonts w:ascii="Arial" w:hAnsi="Arial" w:cs="Arial"/>
          <w:sz w:val="24"/>
          <w:szCs w:val="24"/>
        </w:rPr>
        <w:t>Realizar uma avaliação fitossanitária completa, efetuada por engenheiros silvícolas ou técnicos municipais devidamente habilitados, garantindo que todas as árvores mantidas apresentam condições estruturais seguras.</w:t>
      </w:r>
    </w:p>
    <w:p w14:paraId="2A265E4C" w14:textId="77777777" w:rsidR="0028177E" w:rsidRPr="0028177E" w:rsidRDefault="0028177E" w:rsidP="0028177E">
      <w:pPr>
        <w:rPr>
          <w:rFonts w:ascii="Arial" w:hAnsi="Arial" w:cs="Arial"/>
          <w:sz w:val="24"/>
          <w:szCs w:val="24"/>
        </w:rPr>
      </w:pPr>
      <w:r w:rsidRPr="0028177E">
        <w:rPr>
          <w:rFonts w:ascii="Arial" w:hAnsi="Arial" w:cs="Arial"/>
          <w:sz w:val="24"/>
          <w:szCs w:val="24"/>
        </w:rPr>
        <w:t>Implementar um plano anual de manutenção arbórea preventiva, assegurando a monitorização regular do arvoredo para evitar a reincidência dos riscos e garantir a preservação ambiental do património verde do bairro.</w:t>
      </w:r>
    </w:p>
    <w:p w14:paraId="1CFC4003" w14:textId="77777777" w:rsidR="0028177E" w:rsidRPr="0028177E" w:rsidRDefault="0028177E" w:rsidP="0028177E">
      <w:pPr>
        <w:rPr>
          <w:rFonts w:ascii="Arial" w:hAnsi="Arial" w:cs="Arial"/>
          <w:sz w:val="24"/>
          <w:szCs w:val="24"/>
        </w:rPr>
      </w:pPr>
      <w:r w:rsidRPr="0028177E">
        <w:rPr>
          <w:rFonts w:ascii="Arial" w:hAnsi="Arial" w:cs="Arial"/>
          <w:sz w:val="24"/>
          <w:szCs w:val="24"/>
        </w:rPr>
        <w:t>Comunicar previamente aos moradores e condomínios o calendário detalhado das intervenções na via pública, promovendo a transparência, a previsibilidade e minimizando os constrangimentos no estacionamento e na circulação de veículos.</w:t>
      </w:r>
    </w:p>
    <w:p w14:paraId="1F1DE2E3" w14:textId="77777777" w:rsidR="0028177E" w:rsidRPr="0028177E" w:rsidRDefault="0028177E" w:rsidP="0028177E">
      <w:pPr>
        <w:rPr>
          <w:rFonts w:ascii="Arial" w:hAnsi="Arial" w:cs="Arial"/>
          <w:sz w:val="24"/>
          <w:szCs w:val="24"/>
        </w:rPr>
      </w:pPr>
      <w:r w:rsidRPr="0028177E">
        <w:rPr>
          <w:rFonts w:ascii="Arial" w:hAnsi="Arial" w:cs="Arial"/>
          <w:sz w:val="24"/>
          <w:szCs w:val="24"/>
        </w:rPr>
        <w:t>A intervenção proposta não se limita a uma mera dimensão estética ou paisagística: trata-se de uma necessidade objetiva de segurança pública, de preservação ambiental e de elementar respeito pelos moradores do Bairro das Amendoeiras, que há demasiado tempo convivem com riscos perfeitamente evitáveis à porta de sua casa. A manutenção adequada das árvores constitui um investimento direto na prevenção de acidentes, na valorização do espaço público e na melhoria da qualidade de vida da comunidade.</w:t>
      </w:r>
    </w:p>
    <w:p w14:paraId="5895D4F0" w14:textId="77777777" w:rsidR="0028177E" w:rsidRPr="0028177E" w:rsidRDefault="0028177E" w:rsidP="0028177E">
      <w:pPr>
        <w:rPr>
          <w:rFonts w:ascii="Arial" w:hAnsi="Arial" w:cs="Arial"/>
          <w:sz w:val="24"/>
          <w:szCs w:val="24"/>
        </w:rPr>
      </w:pPr>
      <w:r w:rsidRPr="0028177E">
        <w:rPr>
          <w:rFonts w:ascii="Arial" w:hAnsi="Arial" w:cs="Arial"/>
          <w:sz w:val="24"/>
          <w:szCs w:val="24"/>
        </w:rPr>
        <w:t>Marvila, 22 de junho de 2026</w:t>
      </w:r>
    </w:p>
    <w:p w14:paraId="39307C4D" w14:textId="6098FC23" w:rsidR="00B3541E" w:rsidRPr="00861421" w:rsidRDefault="0028177E">
      <w:pPr>
        <w:rPr>
          <w:rFonts w:ascii="Arial" w:hAnsi="Arial" w:cs="Arial"/>
          <w:sz w:val="24"/>
          <w:szCs w:val="24"/>
        </w:rPr>
      </w:pPr>
      <w:r w:rsidRPr="0028177E">
        <w:rPr>
          <w:rFonts w:ascii="Arial" w:hAnsi="Arial" w:cs="Arial"/>
          <w:b/>
          <w:bCs/>
          <w:sz w:val="24"/>
          <w:szCs w:val="24"/>
        </w:rPr>
        <w:t>Pelos eleitos do CHEGA na Assembleia de Freguesia de Marvila,</w:t>
      </w:r>
    </w:p>
    <w:sectPr w:rsidR="00B3541E" w:rsidRPr="00861421" w:rsidSect="001B595A">
      <w:headerReference w:type="even" r:id="rId7"/>
      <w:headerReference w:type="default" r:id="rId8"/>
      <w:footerReference w:type="even" r:id="rId9"/>
      <w:footerReference w:type="default" r:id="rId10"/>
      <w:headerReference w:type="first" r:id="rId11"/>
      <w:footerReference w:type="first" r:id="rId12"/>
      <w:pgSz w:w="11906" w:h="16838"/>
      <w:pgMar w:top="226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EADA" w14:textId="77777777" w:rsidR="00343BD9" w:rsidRDefault="00343BD9" w:rsidP="001B595A">
      <w:pPr>
        <w:spacing w:after="0" w:line="240" w:lineRule="auto"/>
      </w:pPr>
      <w:r>
        <w:separator/>
      </w:r>
    </w:p>
  </w:endnote>
  <w:endnote w:type="continuationSeparator" w:id="0">
    <w:p w14:paraId="2ACCDBC3" w14:textId="77777777" w:rsidR="00343BD9" w:rsidRDefault="00343BD9" w:rsidP="001B5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68411" w14:textId="77777777" w:rsidR="005A422F" w:rsidRDefault="005A422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E40E" w14:textId="77777777" w:rsidR="005A422F" w:rsidRDefault="005A422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78C4E" w14:textId="77777777" w:rsidR="005A422F" w:rsidRDefault="005A42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8E0E6" w14:textId="77777777" w:rsidR="00343BD9" w:rsidRDefault="00343BD9" w:rsidP="001B595A">
      <w:pPr>
        <w:spacing w:after="0" w:line="240" w:lineRule="auto"/>
      </w:pPr>
      <w:r>
        <w:separator/>
      </w:r>
    </w:p>
  </w:footnote>
  <w:footnote w:type="continuationSeparator" w:id="0">
    <w:p w14:paraId="6DC0CA19" w14:textId="77777777" w:rsidR="00343BD9" w:rsidRDefault="00343BD9" w:rsidP="001B5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863CB" w14:textId="77777777" w:rsidR="005A422F" w:rsidRDefault="005A422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D9EB" w14:textId="7D96DEC6" w:rsidR="001B595A" w:rsidRDefault="001B595A">
    <w:pPr>
      <w:pStyle w:val="Cabealho"/>
    </w:pPr>
    <w:r>
      <w:rPr>
        <w:noProof/>
      </w:rPr>
      <w:drawing>
        <wp:anchor distT="0" distB="0" distL="114300" distR="114300" simplePos="0" relativeHeight="251658240" behindDoc="0" locked="0" layoutInCell="1" allowOverlap="1" wp14:anchorId="21FCF84B" wp14:editId="7BF9A3A8">
          <wp:simplePos x="0" y="0"/>
          <wp:positionH relativeFrom="column">
            <wp:posOffset>-1213485</wp:posOffset>
          </wp:positionH>
          <wp:positionV relativeFrom="paragraph">
            <wp:posOffset>-443544</wp:posOffset>
          </wp:positionV>
          <wp:extent cx="7677150" cy="116208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77150" cy="1162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E7A7" w14:textId="77777777" w:rsidR="005A422F" w:rsidRDefault="005A422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222A0"/>
    <w:multiLevelType w:val="multilevel"/>
    <w:tmpl w:val="043CF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F80B13"/>
    <w:multiLevelType w:val="multilevel"/>
    <w:tmpl w:val="32D0B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040DCE"/>
    <w:multiLevelType w:val="multilevel"/>
    <w:tmpl w:val="B9383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24953872">
    <w:abstractNumId w:val="1"/>
  </w:num>
  <w:num w:numId="2" w16cid:durableId="1754620826">
    <w:abstractNumId w:val="0"/>
  </w:num>
  <w:num w:numId="3" w16cid:durableId="969672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969"/>
    <w:rsid w:val="00066969"/>
    <w:rsid w:val="000D1B65"/>
    <w:rsid w:val="000E06CF"/>
    <w:rsid w:val="000F4078"/>
    <w:rsid w:val="001B595A"/>
    <w:rsid w:val="0028177E"/>
    <w:rsid w:val="00302312"/>
    <w:rsid w:val="003308E7"/>
    <w:rsid w:val="00343BD9"/>
    <w:rsid w:val="003F2A50"/>
    <w:rsid w:val="004231E9"/>
    <w:rsid w:val="005A422F"/>
    <w:rsid w:val="0060624E"/>
    <w:rsid w:val="00624262"/>
    <w:rsid w:val="0063201D"/>
    <w:rsid w:val="00686242"/>
    <w:rsid w:val="007E5614"/>
    <w:rsid w:val="00861421"/>
    <w:rsid w:val="00872CA0"/>
    <w:rsid w:val="00874F2B"/>
    <w:rsid w:val="008849D7"/>
    <w:rsid w:val="00936A20"/>
    <w:rsid w:val="00990604"/>
    <w:rsid w:val="009F3F1D"/>
    <w:rsid w:val="00A01355"/>
    <w:rsid w:val="00A81D64"/>
    <w:rsid w:val="00AF43C4"/>
    <w:rsid w:val="00B21DD5"/>
    <w:rsid w:val="00B2355A"/>
    <w:rsid w:val="00B3541E"/>
    <w:rsid w:val="00D76FEB"/>
    <w:rsid w:val="00E37C8A"/>
    <w:rsid w:val="00F04C9D"/>
    <w:rsid w:val="00FC20A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65DA1"/>
  <w15:chartTrackingRefBased/>
  <w15:docId w15:val="{C20EC7DD-480E-4794-8F82-FB5C1695E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1B595A"/>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B595A"/>
  </w:style>
  <w:style w:type="paragraph" w:styleId="Rodap">
    <w:name w:val="footer"/>
    <w:basedOn w:val="Normal"/>
    <w:link w:val="RodapCarter"/>
    <w:uiPriority w:val="99"/>
    <w:unhideWhenUsed/>
    <w:rsid w:val="001B595A"/>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B5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3325</Characters>
  <Application>Microsoft Office Word</Application>
  <DocSecurity>0</DocSecurity>
  <Lines>3325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Fachadas</dc:creator>
  <cp:keywords/>
  <dc:description/>
  <cp:lastModifiedBy>Filipe Silva</cp:lastModifiedBy>
  <cp:revision>2</cp:revision>
  <cp:lastPrinted>2026-05-16T08:51:00Z</cp:lastPrinted>
  <dcterms:created xsi:type="dcterms:W3CDTF">2026-06-18T11:56:00Z</dcterms:created>
  <dcterms:modified xsi:type="dcterms:W3CDTF">2026-06-18T11:56:00Z</dcterms:modified>
</cp:coreProperties>
</file>